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FB" w:rsidRPr="00C93F4D" w:rsidRDefault="00B409FB" w:rsidP="00B409FB">
      <w:pPr>
        <w:rPr>
          <w:rFonts w:ascii="Comic Sans MS" w:hAnsi="Comic Sans MS" w:cs="Arial"/>
          <w:color w:val="800080"/>
          <w:sz w:val="24"/>
          <w:szCs w:val="24"/>
          <w:u w:val="single"/>
        </w:rPr>
      </w:pPr>
      <w:r w:rsidRPr="00C93F4D">
        <w:rPr>
          <w:rFonts w:ascii="Comic Sans MS" w:hAnsi="Comic Sans MS" w:cs="Arial"/>
          <w:color w:val="800080"/>
          <w:sz w:val="24"/>
          <w:szCs w:val="24"/>
          <w:u w:val="single"/>
        </w:rPr>
        <w:t xml:space="preserve">Памятка для родителей «Ваш ребенок </w:t>
      </w:r>
      <w:proofErr w:type="gramStart"/>
      <w:r w:rsidRPr="00C93F4D">
        <w:rPr>
          <w:rFonts w:ascii="Comic Sans MS" w:hAnsi="Comic Sans MS" w:cs="Arial"/>
          <w:color w:val="800080"/>
          <w:sz w:val="24"/>
          <w:szCs w:val="24"/>
          <w:u w:val="single"/>
        </w:rPr>
        <w:t>—п</w:t>
      </w:r>
      <w:proofErr w:type="gramEnd"/>
      <w:r w:rsidRPr="00C93F4D">
        <w:rPr>
          <w:rFonts w:ascii="Comic Sans MS" w:hAnsi="Comic Sans MS" w:cs="Arial"/>
          <w:color w:val="800080"/>
          <w:sz w:val="24"/>
          <w:szCs w:val="24"/>
          <w:u w:val="single"/>
        </w:rPr>
        <w:t>ятиклассник»</w:t>
      </w:r>
    </w:p>
    <w:p w:rsidR="00B409FB" w:rsidRPr="00C93F4D" w:rsidRDefault="00B409FB" w:rsidP="00B409FB">
      <w:pPr>
        <w:rPr>
          <w:rFonts w:ascii="Comic Sans MS" w:hAnsi="Comic Sans MS" w:cs="Arial"/>
          <w:color w:val="800080"/>
          <w:sz w:val="24"/>
          <w:szCs w:val="24"/>
          <w:u w:val="single"/>
        </w:rPr>
      </w:pP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>
        <w:rPr>
          <w:rFonts w:ascii="Comic Sans MS" w:hAnsi="Comic Sans MS"/>
          <w:color w:val="3366FF"/>
          <w:sz w:val="28"/>
          <w:szCs w:val="28"/>
        </w:rPr>
        <w:tab/>
      </w:r>
      <w:r>
        <w:rPr>
          <w:rFonts w:ascii="Comic Sans MS" w:hAnsi="Comic Sans MS"/>
          <w:color w:val="3366FF"/>
          <w:sz w:val="28"/>
          <w:szCs w:val="28"/>
        </w:rPr>
        <w:tab/>
      </w:r>
      <w:r w:rsidRPr="00C37FAB">
        <w:rPr>
          <w:rFonts w:ascii="Comic Sans MS" w:hAnsi="Comic Sans MS"/>
          <w:color w:val="3366FF"/>
          <w:sz w:val="28"/>
          <w:szCs w:val="28"/>
        </w:rPr>
        <w:t>Для пятиклассника, приходящего в школу 1 сентября, все оказывается новым. И поэтому возникает необходимость в адаптации — привыкании к новым условиям обучения.</w:t>
      </w:r>
    </w:p>
    <w:p w:rsidR="00B409F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51435</wp:posOffset>
            </wp:positionV>
            <wp:extent cx="1028700" cy="1028700"/>
            <wp:effectExtent l="57150" t="38100" r="38100" b="19050"/>
            <wp:wrapTight wrapText="bothSides">
              <wp:wrapPolygon edited="0">
                <wp:start x="-1200" y="-800"/>
                <wp:lineTo x="-1200" y="22000"/>
                <wp:lineTo x="22400" y="22000"/>
                <wp:lineTo x="22400" y="-800"/>
                <wp:lineTo x="-1200" y="-800"/>
              </wp:wrapPolygon>
            </wp:wrapTight>
            <wp:docPr id="2" name="Рисунок 2" descr="M22CAFCWHGECADK80YCCAKNDUK2CAUZ9X64CAMK3055CAEJKD9NCAR3KXH5CAMVAPMQCAW8UXWNCA8Q3B19CAUD661RCAK9UZXOCA6UVNWNCAV8OTW9CAGDU239CAZ04G4OCA2GAAYXCAZ6PPXHCALCXA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22CAFCWHGECADK80YCCAKNDUK2CAUZ9X64CAMK3055CAEJKD9NCAR3KXH5CAMVAPMQCAW8UXWNCA8Q3B19CAUD661RCAK9UZXOCA6UVNWNCAV8OTW9CAGDU239CAZ04G4OCA2GAAYXCAZ6PPXHCALCXAI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3366FF"/>
          <w:sz w:val="28"/>
          <w:szCs w:val="28"/>
        </w:rPr>
        <w:tab/>
      </w:r>
      <w:r w:rsidRPr="00C37FAB">
        <w:rPr>
          <w:rFonts w:ascii="Comic Sans MS" w:hAnsi="Comic Sans MS"/>
          <w:color w:val="3366FF"/>
          <w:sz w:val="28"/>
          <w:szCs w:val="28"/>
        </w:rPr>
        <w:t xml:space="preserve"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</w:t>
      </w:r>
    </w:p>
    <w:p w:rsidR="00B409FB" w:rsidRPr="00BC3C49" w:rsidRDefault="00B409FB" w:rsidP="00B409FB">
      <w:pPr>
        <w:pStyle w:val="a3"/>
        <w:jc w:val="both"/>
        <w:rPr>
          <w:rFonts w:ascii="Comic Sans MS" w:hAnsi="Comic Sans MS"/>
          <w:b/>
          <w:color w:val="3366FF"/>
          <w:sz w:val="28"/>
          <w:szCs w:val="28"/>
        </w:rPr>
      </w:pPr>
      <w:r w:rsidRPr="00BC3C49">
        <w:rPr>
          <w:rFonts w:ascii="Comic Sans MS" w:hAnsi="Comic Sans MS"/>
          <w:b/>
          <w:color w:val="3366FF"/>
          <w:sz w:val="28"/>
          <w:szCs w:val="28"/>
        </w:rPr>
        <w:t>Поэтому среди трудностей школьной жизни детей: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– возросший темп работы: дети, не умеющие быстро писать, не успевают;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 xml:space="preserve">– возросший объем работы как на </w:t>
      </w:r>
      <w:proofErr w:type="gramStart"/>
      <w:r w:rsidRPr="00C37FAB">
        <w:rPr>
          <w:rFonts w:ascii="Comic Sans MS" w:hAnsi="Comic Sans MS"/>
          <w:color w:val="3366FF"/>
          <w:sz w:val="28"/>
          <w:szCs w:val="28"/>
        </w:rPr>
        <w:t>уроке</w:t>
      </w:r>
      <w:proofErr w:type="gramEnd"/>
      <w:r w:rsidRPr="00C37FAB">
        <w:rPr>
          <w:rFonts w:ascii="Comic Sans MS" w:hAnsi="Comic Sans MS"/>
          <w:color w:val="3366FF"/>
          <w:sz w:val="28"/>
          <w:szCs w:val="28"/>
        </w:rPr>
        <w:t>, так и дома;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– новые требования к оформлению работ;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– необходимость самостоятельно находить дополнительную информацию (литературу) и работать с ней.</w:t>
      </w:r>
    </w:p>
    <w:p w:rsidR="00B409FB" w:rsidRPr="00BC3C49" w:rsidRDefault="00B409FB" w:rsidP="00B409FB">
      <w:pPr>
        <w:pStyle w:val="a3"/>
        <w:jc w:val="both"/>
        <w:rPr>
          <w:rFonts w:ascii="Comic Sans MS" w:hAnsi="Comic Sans MS"/>
          <w:b/>
          <w:color w:val="3366FF"/>
          <w:sz w:val="28"/>
          <w:szCs w:val="28"/>
        </w:rPr>
      </w:pPr>
      <w:r w:rsidRPr="00BC3C49">
        <w:rPr>
          <w:rFonts w:ascii="Comic Sans MS" w:hAnsi="Comic Sans MS"/>
          <w:b/>
          <w:color w:val="3366FF"/>
          <w:sz w:val="28"/>
          <w:szCs w:val="28"/>
        </w:rPr>
        <w:t>В случае трудностей адаптации о них могут свидетельствовать следующие признаки: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1. Усталый, утомленный внешний вид ребенка.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2. Нежелание ребенка делиться своими впечатлениями о проведенном дне.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3. Стремление отвлечь взрослого от школьных событий, переключить внимание на другие темы.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4. Нежелание выполнять домашние задания.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5. Негативные характеристики в адрес школы, учителей, одноклассников.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6. Жалобы на те или иные события, связанные со школой.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7. Беспокойный сон.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8. Трудности утреннего пробуждения, вялость.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9. Постоянные жалобы на плохое самочувствие.</w:t>
      </w:r>
    </w:p>
    <w:p w:rsidR="00B409FB" w:rsidRPr="00BC3C49" w:rsidRDefault="00B409FB" w:rsidP="00B409FB">
      <w:pPr>
        <w:pStyle w:val="a3"/>
        <w:jc w:val="both"/>
        <w:rPr>
          <w:rFonts w:ascii="Comic Sans MS" w:hAnsi="Comic Sans MS"/>
          <w:b/>
          <w:color w:val="3366FF"/>
          <w:sz w:val="28"/>
          <w:szCs w:val="28"/>
        </w:rPr>
      </w:pPr>
      <w:r w:rsidRPr="00BC3C49">
        <w:rPr>
          <w:rFonts w:ascii="Comic Sans MS" w:hAnsi="Comic Sans MS"/>
          <w:b/>
          <w:color w:val="3366FF"/>
          <w:sz w:val="28"/>
          <w:szCs w:val="28"/>
        </w:rPr>
        <w:t xml:space="preserve">В случае незавершенности процесса адаптации, неуспешной адаптации говорят о </w:t>
      </w:r>
      <w:proofErr w:type="spellStart"/>
      <w:r w:rsidRPr="00BC3C49">
        <w:rPr>
          <w:rFonts w:ascii="Comic Sans MS" w:hAnsi="Comic Sans MS"/>
          <w:b/>
          <w:color w:val="3366FF"/>
          <w:sz w:val="28"/>
          <w:szCs w:val="28"/>
        </w:rPr>
        <w:t>дезадаптации</w:t>
      </w:r>
      <w:proofErr w:type="spellEnd"/>
      <w:r w:rsidRPr="00BC3C49">
        <w:rPr>
          <w:rFonts w:ascii="Comic Sans MS" w:hAnsi="Comic Sans MS"/>
          <w:b/>
          <w:color w:val="3366FF"/>
          <w:sz w:val="28"/>
          <w:szCs w:val="28"/>
        </w:rPr>
        <w:t xml:space="preserve"> — реакции на неумение решать задачи, поставленные самой жизнью. Ее виды: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i/>
          <w:iCs/>
          <w:color w:val="3366FF"/>
          <w:sz w:val="28"/>
          <w:szCs w:val="28"/>
        </w:rPr>
        <w:t xml:space="preserve">1) </w:t>
      </w:r>
      <w:proofErr w:type="gramStart"/>
      <w:r w:rsidRPr="00C37FAB">
        <w:rPr>
          <w:rFonts w:ascii="Comic Sans MS" w:hAnsi="Comic Sans MS"/>
          <w:i/>
          <w:iCs/>
          <w:color w:val="3366FF"/>
          <w:sz w:val="28"/>
          <w:szCs w:val="28"/>
        </w:rPr>
        <w:t>Интеллектуальная</w:t>
      </w:r>
      <w:proofErr w:type="gramEnd"/>
      <w:r w:rsidRPr="00C37FAB">
        <w:rPr>
          <w:rFonts w:ascii="Comic Sans MS" w:hAnsi="Comic Sans MS"/>
          <w:color w:val="3366FF"/>
          <w:sz w:val="28"/>
          <w:szCs w:val="28"/>
        </w:rPr>
        <w:t xml:space="preserve"> — нарушение интеллектуальной деятельности. Отставание в развитии от сверстников.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i/>
          <w:iCs/>
          <w:color w:val="3366FF"/>
          <w:sz w:val="28"/>
          <w:szCs w:val="28"/>
        </w:rPr>
        <w:t>2) Поведенческая</w:t>
      </w:r>
      <w:r w:rsidRPr="00C37FAB">
        <w:rPr>
          <w:rFonts w:ascii="Comic Sans MS" w:hAnsi="Comic Sans MS"/>
          <w:color w:val="3366FF"/>
          <w:sz w:val="28"/>
          <w:szCs w:val="28"/>
        </w:rPr>
        <w:t xml:space="preserve"> — несоответствие поведения ребенка правовым и моральным нормам (агрессивность, асоциальное поведение).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i/>
          <w:iCs/>
          <w:color w:val="3366FF"/>
          <w:sz w:val="28"/>
          <w:szCs w:val="28"/>
        </w:rPr>
        <w:lastRenderedPageBreak/>
        <w:t xml:space="preserve">3) </w:t>
      </w:r>
      <w:proofErr w:type="gramStart"/>
      <w:r w:rsidRPr="00C37FAB">
        <w:rPr>
          <w:rFonts w:ascii="Comic Sans MS" w:hAnsi="Comic Sans MS"/>
          <w:i/>
          <w:iCs/>
          <w:color w:val="3366FF"/>
          <w:sz w:val="28"/>
          <w:szCs w:val="28"/>
        </w:rPr>
        <w:t>Коммуникативная</w:t>
      </w:r>
      <w:proofErr w:type="gramEnd"/>
      <w:r w:rsidRPr="00C37FAB">
        <w:rPr>
          <w:rFonts w:ascii="Comic Sans MS" w:hAnsi="Comic Sans MS"/>
          <w:color w:val="3366FF"/>
          <w:sz w:val="28"/>
          <w:szCs w:val="28"/>
        </w:rPr>
        <w:t xml:space="preserve"> — затруднения в общении со сверстниками и взрослыми.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i/>
          <w:iCs/>
          <w:color w:val="3366FF"/>
          <w:sz w:val="28"/>
          <w:szCs w:val="28"/>
        </w:rPr>
        <w:t xml:space="preserve">4) </w:t>
      </w:r>
      <w:proofErr w:type="gramStart"/>
      <w:r w:rsidRPr="00C37FAB">
        <w:rPr>
          <w:rFonts w:ascii="Comic Sans MS" w:hAnsi="Comic Sans MS"/>
          <w:i/>
          <w:iCs/>
          <w:color w:val="3366FF"/>
          <w:sz w:val="28"/>
          <w:szCs w:val="28"/>
        </w:rPr>
        <w:t>Соматическая</w:t>
      </w:r>
      <w:proofErr w:type="gramEnd"/>
      <w:r w:rsidRPr="00C37FAB">
        <w:rPr>
          <w:rFonts w:ascii="Comic Sans MS" w:hAnsi="Comic Sans MS"/>
          <w:color w:val="3366FF"/>
          <w:sz w:val="28"/>
          <w:szCs w:val="28"/>
        </w:rPr>
        <w:t xml:space="preserve"> — отклонения в здоровье ребенка.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i/>
          <w:iCs/>
          <w:color w:val="3366FF"/>
          <w:sz w:val="28"/>
          <w:szCs w:val="28"/>
        </w:rPr>
        <w:t>5) Эмоциональная</w:t>
      </w:r>
      <w:r w:rsidRPr="00C37FAB">
        <w:rPr>
          <w:rFonts w:ascii="Comic Sans MS" w:hAnsi="Comic Sans MS"/>
          <w:color w:val="3366FF"/>
          <w:sz w:val="28"/>
          <w:szCs w:val="28"/>
        </w:rPr>
        <w:t xml:space="preserve"> — эмоциональные трудности, тревожность, переживания по поводу проблем в школе.</w:t>
      </w:r>
    </w:p>
    <w:p w:rsidR="00B409FB" w:rsidRPr="00C37FAB" w:rsidRDefault="00B409FB" w:rsidP="00B409FB">
      <w:pPr>
        <w:pStyle w:val="a3"/>
        <w:jc w:val="both"/>
        <w:rPr>
          <w:rFonts w:ascii="Comic Sans MS" w:hAnsi="Comic Sans MS"/>
          <w:color w:val="3366FF"/>
          <w:sz w:val="28"/>
          <w:szCs w:val="28"/>
        </w:rPr>
      </w:pPr>
      <w:r w:rsidRPr="00C37FAB">
        <w:rPr>
          <w:rFonts w:ascii="Comic Sans MS" w:hAnsi="Comic Sans MS"/>
          <w:color w:val="3366FF"/>
          <w:sz w:val="28"/>
          <w:szCs w:val="28"/>
        </w:rPr>
        <w:t>Таким образом, наша единая задача заключается в создании условий для успешного обучения выпускников начальной школы в среднем звене. Самое главное — помочь ребенку в ситуации адаптации к средней школе, обеспечить его дальнейшее поступательное развитие, его психологическое благополучие.</w:t>
      </w:r>
    </w:p>
    <w:p w:rsidR="00B409FB" w:rsidRPr="00BC3C49" w:rsidRDefault="00B409FB" w:rsidP="00B409FB">
      <w:pPr>
        <w:pStyle w:val="3"/>
        <w:jc w:val="center"/>
        <w:rPr>
          <w:rFonts w:ascii="Comic Sans MS" w:hAnsi="Comic Sans MS"/>
          <w:color w:val="FF0000"/>
          <w:sz w:val="36"/>
          <w:szCs w:val="36"/>
        </w:rPr>
      </w:pPr>
      <w:r w:rsidRPr="00BC3C49">
        <w:rPr>
          <w:rFonts w:ascii="Comic Sans MS" w:hAnsi="Comic Sans MS"/>
          <w:color w:val="FF0000"/>
          <w:sz w:val="36"/>
          <w:szCs w:val="36"/>
        </w:rPr>
        <w:t>Памятка для родителей «Ваш ребенок — пятиклассник»</w:t>
      </w:r>
    </w:p>
    <w:p w:rsidR="00B409FB" w:rsidRPr="00BC3C49" w:rsidRDefault="00B409FB" w:rsidP="00B409FB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b/>
          <w:bCs/>
          <w:iCs/>
          <w:sz w:val="28"/>
          <w:szCs w:val="28"/>
        </w:rPr>
        <w:t>Некоторые проблемы пятиклассников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В письменных работах пропускает буквы.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Не умеет применять правила, хотя знает их формулировку.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С трудом решает математические задачи.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Плохо владеет умением пересказа.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Невнимателен и рассеян.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proofErr w:type="gramStart"/>
      <w:r w:rsidRPr="00BC3C49">
        <w:rPr>
          <w:rFonts w:ascii="Comic Sans MS" w:hAnsi="Comic Sans MS"/>
          <w:sz w:val="28"/>
          <w:szCs w:val="28"/>
        </w:rPr>
        <w:t>Неусидчив</w:t>
      </w:r>
      <w:proofErr w:type="gramEnd"/>
      <w:r w:rsidRPr="00BC3C49">
        <w:rPr>
          <w:rFonts w:ascii="Comic Sans MS" w:hAnsi="Comic Sans MS"/>
          <w:sz w:val="28"/>
          <w:szCs w:val="28"/>
        </w:rPr>
        <w:t xml:space="preserve"> во время занятий, индивидуальной работы.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Не умеет работать самостоятельно.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С трудом понимает объяснения учителя.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Постоянно что-то и где-то забывает.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Плохо ориентируется в пространстве (в том числе и в своей тетради).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Испытывает страх перед уроками, учителями, ситуациями проверки знаний.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 xml:space="preserve">Часто меняет приятелей, ни с кем не дружит подолгу; часто бывает </w:t>
      </w:r>
      <w:proofErr w:type="gramStart"/>
      <w:r w:rsidRPr="00BC3C49">
        <w:rPr>
          <w:rFonts w:ascii="Comic Sans MS" w:hAnsi="Comic Sans MS"/>
          <w:sz w:val="28"/>
          <w:szCs w:val="28"/>
        </w:rPr>
        <w:t>одинок</w:t>
      </w:r>
      <w:proofErr w:type="gramEnd"/>
      <w:r w:rsidRPr="00BC3C49">
        <w:rPr>
          <w:rFonts w:ascii="Comic Sans MS" w:hAnsi="Comic Sans MS"/>
          <w:sz w:val="28"/>
          <w:szCs w:val="28"/>
        </w:rPr>
        <w:t>.</w:t>
      </w:r>
    </w:p>
    <w:p w:rsidR="00B409FB" w:rsidRPr="00BC3C49" w:rsidRDefault="00B409FB" w:rsidP="00B409FB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b/>
          <w:bCs/>
          <w:iCs/>
          <w:sz w:val="28"/>
          <w:szCs w:val="28"/>
        </w:rPr>
        <w:t xml:space="preserve">Признаки </w:t>
      </w:r>
      <w:proofErr w:type="gramStart"/>
      <w:r w:rsidRPr="00BC3C49">
        <w:rPr>
          <w:rFonts w:ascii="Comic Sans MS" w:hAnsi="Comic Sans MS"/>
          <w:b/>
          <w:bCs/>
          <w:iCs/>
          <w:sz w:val="28"/>
          <w:szCs w:val="28"/>
        </w:rPr>
        <w:t>возникшей</w:t>
      </w:r>
      <w:proofErr w:type="gramEnd"/>
      <w:r w:rsidRPr="00BC3C49">
        <w:rPr>
          <w:rFonts w:ascii="Comic Sans MS" w:hAnsi="Comic Sans MS"/>
          <w:b/>
          <w:bCs/>
          <w:iCs/>
          <w:sz w:val="28"/>
          <w:szCs w:val="28"/>
        </w:rPr>
        <w:t xml:space="preserve"> </w:t>
      </w:r>
      <w:proofErr w:type="spellStart"/>
      <w:r w:rsidRPr="00BC3C49">
        <w:rPr>
          <w:rFonts w:ascii="Comic Sans MS" w:hAnsi="Comic Sans MS"/>
          <w:b/>
          <w:bCs/>
          <w:iCs/>
          <w:sz w:val="28"/>
          <w:szCs w:val="28"/>
        </w:rPr>
        <w:t>дезадаптации</w:t>
      </w:r>
      <w:proofErr w:type="spellEnd"/>
      <w:r w:rsidRPr="00BC3C49">
        <w:rPr>
          <w:rFonts w:ascii="Comic Sans MS" w:hAnsi="Comic Sans MS"/>
          <w:b/>
          <w:bCs/>
          <w:iCs/>
          <w:sz w:val="28"/>
          <w:szCs w:val="28"/>
        </w:rPr>
        <w:t xml:space="preserve"> школьника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Усталый, утомленный вид ребенка.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Нежелание делиться впечатлениями о проведенном дне.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Стремление при разговоре отвлечь родителей от школьных событий, переключить внимание на другие темы.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Нежелание выполнять домашние задания.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Негативные характеристики в адрес школы, учителей, одноклассников.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Жалобы на те или иные события, связанные со школой.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lastRenderedPageBreak/>
        <w:t>Беспокойный ночной сон.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Трудности утреннего пробуждения, вялость.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Постоянные жалобы на плохое самочувствие.</w:t>
      </w:r>
    </w:p>
    <w:p w:rsidR="00B409FB" w:rsidRPr="00BC3C49" w:rsidRDefault="00B409FB" w:rsidP="00B409FB">
      <w:pPr>
        <w:pStyle w:val="a3"/>
        <w:jc w:val="center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iCs/>
          <w:sz w:val="28"/>
          <w:szCs w:val="28"/>
        </w:rPr>
        <w:t>Золотые правила воспитания для родителей</w:t>
      </w:r>
    </w:p>
    <w:p w:rsidR="00B409FB" w:rsidRPr="00BC3C49" w:rsidRDefault="00B409FB" w:rsidP="00B409FB">
      <w:pPr>
        <w:pStyle w:val="a3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Любите своего ребенка, и пусть он никогда не усомнится в этом.</w:t>
      </w:r>
    </w:p>
    <w:p w:rsidR="00B409FB" w:rsidRPr="00BC3C49" w:rsidRDefault="00B409FB" w:rsidP="00B409FB">
      <w:pPr>
        <w:pStyle w:val="a3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Принимайте ребенка таким, какой он есть, — со всеми достоинствами и недостатками.</w:t>
      </w:r>
    </w:p>
    <w:p w:rsidR="00B409FB" w:rsidRPr="00BC3C49" w:rsidRDefault="00B409FB" w:rsidP="00B409FB">
      <w:pPr>
        <w:pStyle w:val="a3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Опирайтесь на лучшее в ребенке, верьте в его возможности.</w:t>
      </w:r>
    </w:p>
    <w:p w:rsidR="00B409FB" w:rsidRPr="00BC3C49" w:rsidRDefault="00B409FB" w:rsidP="00B409FB">
      <w:pPr>
        <w:pStyle w:val="a3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Стремитесь понять своего ребенка, заг</w:t>
      </w:r>
      <w:r>
        <w:rPr>
          <w:rFonts w:ascii="Comic Sans MS" w:hAnsi="Comic Sans MS"/>
          <w:sz w:val="28"/>
          <w:szCs w:val="28"/>
        </w:rPr>
        <w:t xml:space="preserve">ляните в его мысли и чувства; </w:t>
      </w:r>
      <w:r w:rsidRPr="00BC3C49">
        <w:rPr>
          <w:rFonts w:ascii="Comic Sans MS" w:hAnsi="Comic Sans MS"/>
          <w:sz w:val="28"/>
          <w:szCs w:val="28"/>
        </w:rPr>
        <w:t>чаще ставьте себя на его место.</w:t>
      </w:r>
    </w:p>
    <w:p w:rsidR="00B409FB" w:rsidRPr="00BC3C49" w:rsidRDefault="00B409FB" w:rsidP="00B409FB">
      <w:pPr>
        <w:pStyle w:val="a3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Создайте условия для успеха ребенка; дайте ему возможность почувствовать себя сильным, умелым, удачливым.</w:t>
      </w:r>
    </w:p>
    <w:p w:rsidR="00B409FB" w:rsidRPr="00BC3C49" w:rsidRDefault="00B409FB" w:rsidP="00B409FB">
      <w:pPr>
        <w:pStyle w:val="a3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Не пытайтесь реализовывать в ребенке свои несбывшиеся мечты и желания.</w:t>
      </w:r>
    </w:p>
    <w:p w:rsidR="00B409FB" w:rsidRPr="00BC3C49" w:rsidRDefault="00B409FB" w:rsidP="00B409FB">
      <w:pPr>
        <w:pStyle w:val="a3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Помните, что воспитывают не слова, а личный пример.</w:t>
      </w:r>
    </w:p>
    <w:p w:rsidR="00B409FB" w:rsidRPr="00BC3C49" w:rsidRDefault="00B409FB" w:rsidP="00B409FB">
      <w:pPr>
        <w:pStyle w:val="a3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B409FB" w:rsidRPr="00BC3C49" w:rsidRDefault="00B409FB" w:rsidP="00B409FB">
      <w:pPr>
        <w:pStyle w:val="a3"/>
        <w:rPr>
          <w:rFonts w:ascii="Comic Sans MS" w:hAnsi="Comic Sans MS"/>
          <w:b/>
          <w:bCs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Не рассчитывайте на то, что ребенок вырастет таким, как вы хотите.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BC3C49">
        <w:rPr>
          <w:rFonts w:ascii="Comic Sans MS" w:hAnsi="Comic Sans MS"/>
          <w:sz w:val="28"/>
          <w:szCs w:val="28"/>
        </w:rPr>
        <w:t>Помните, что ответственность за воспитание ребенка несете именно вы.</w:t>
      </w:r>
    </w:p>
    <w:p w:rsidR="00B409FB" w:rsidRDefault="00B409FB" w:rsidP="00B409FB">
      <w:pPr>
        <w:pStyle w:val="a3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B409FB" w:rsidRPr="00BC3C49" w:rsidRDefault="00B409FB" w:rsidP="00B409FB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b/>
          <w:bCs/>
          <w:sz w:val="28"/>
          <w:szCs w:val="28"/>
        </w:rPr>
        <w:t>ЛИТЕРАТУРА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Pr="00BC3C49">
        <w:rPr>
          <w:rFonts w:ascii="Comic Sans MS" w:hAnsi="Comic Sans MS"/>
          <w:i/>
          <w:iCs/>
          <w:sz w:val="28"/>
          <w:szCs w:val="28"/>
        </w:rPr>
        <w:t>Андрияхина</w:t>
      </w:r>
      <w:proofErr w:type="spellEnd"/>
      <w:r w:rsidRPr="00BC3C49">
        <w:rPr>
          <w:rFonts w:ascii="Comic Sans MS" w:hAnsi="Comic Sans MS"/>
          <w:i/>
          <w:iCs/>
          <w:sz w:val="28"/>
          <w:szCs w:val="28"/>
        </w:rPr>
        <w:t xml:space="preserve"> Н.</w:t>
      </w:r>
      <w:r w:rsidRPr="00BC3C49">
        <w:rPr>
          <w:rFonts w:ascii="Comic Sans MS" w:hAnsi="Comic Sans MS"/>
          <w:sz w:val="28"/>
          <w:szCs w:val="28"/>
        </w:rPr>
        <w:t xml:space="preserve"> Как помочь пятикласснику? // Школьный психолог, 2003, № 30.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 xml:space="preserve">2. </w:t>
      </w:r>
      <w:r w:rsidRPr="00BC3C49">
        <w:rPr>
          <w:rFonts w:ascii="Comic Sans MS" w:hAnsi="Comic Sans MS"/>
          <w:i/>
          <w:iCs/>
          <w:sz w:val="28"/>
          <w:szCs w:val="28"/>
        </w:rPr>
        <w:t>Губкина Т.</w:t>
      </w:r>
      <w:r w:rsidRPr="00BC3C49">
        <w:rPr>
          <w:rFonts w:ascii="Comic Sans MS" w:hAnsi="Comic Sans MS"/>
          <w:sz w:val="28"/>
          <w:szCs w:val="28"/>
        </w:rPr>
        <w:t xml:space="preserve"> Родительский клуб // Школьный психолог, 2000, № 25.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Pr="00BC3C49">
        <w:rPr>
          <w:rFonts w:ascii="Comic Sans MS" w:hAnsi="Comic Sans MS"/>
          <w:i/>
          <w:iCs/>
          <w:sz w:val="28"/>
          <w:szCs w:val="28"/>
        </w:rPr>
        <w:t>Коблик</w:t>
      </w:r>
      <w:proofErr w:type="spellEnd"/>
      <w:r w:rsidRPr="00BC3C49">
        <w:rPr>
          <w:rFonts w:ascii="Comic Sans MS" w:hAnsi="Comic Sans MS"/>
          <w:i/>
          <w:iCs/>
          <w:sz w:val="28"/>
          <w:szCs w:val="28"/>
        </w:rPr>
        <w:t xml:space="preserve"> Е.Г.</w:t>
      </w:r>
      <w:r w:rsidRPr="00BC3C49">
        <w:rPr>
          <w:rFonts w:ascii="Comic Sans MS" w:hAnsi="Comic Sans MS"/>
          <w:sz w:val="28"/>
          <w:szCs w:val="28"/>
        </w:rPr>
        <w:t xml:space="preserve"> Первый раз в пятый класс. Программа адаптации детей к средней школе. — М.: Генезис, 2003.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 xml:space="preserve">4. </w:t>
      </w:r>
      <w:r w:rsidRPr="00BC3C49">
        <w:rPr>
          <w:rFonts w:ascii="Comic Sans MS" w:hAnsi="Comic Sans MS"/>
          <w:i/>
          <w:iCs/>
          <w:sz w:val="28"/>
          <w:szCs w:val="28"/>
        </w:rPr>
        <w:t>Левченко С.В.</w:t>
      </w:r>
      <w:r w:rsidRPr="00BC3C49">
        <w:rPr>
          <w:rFonts w:ascii="Comic Sans MS" w:hAnsi="Comic Sans MS"/>
          <w:sz w:val="28"/>
          <w:szCs w:val="28"/>
        </w:rPr>
        <w:t xml:space="preserve"> Как исследовать причины </w:t>
      </w:r>
      <w:proofErr w:type="spellStart"/>
      <w:r w:rsidRPr="00BC3C49">
        <w:rPr>
          <w:rFonts w:ascii="Comic Sans MS" w:hAnsi="Comic Sans MS"/>
          <w:sz w:val="28"/>
          <w:szCs w:val="28"/>
        </w:rPr>
        <w:t>дезадаптации</w:t>
      </w:r>
      <w:proofErr w:type="spellEnd"/>
      <w:r w:rsidRPr="00BC3C49">
        <w:rPr>
          <w:rFonts w:ascii="Comic Sans MS" w:hAnsi="Comic Sans MS"/>
          <w:sz w:val="28"/>
          <w:szCs w:val="28"/>
        </w:rPr>
        <w:t xml:space="preserve"> пятиклассников// Практика административной работы в школе. — 2005, № 5.</w:t>
      </w:r>
    </w:p>
    <w:p w:rsidR="00B409FB" w:rsidRPr="00BC3C49" w:rsidRDefault="00B409FB" w:rsidP="00B409FB">
      <w:pPr>
        <w:pStyle w:val="a3"/>
        <w:rPr>
          <w:rFonts w:ascii="Comic Sans MS" w:hAnsi="Comic Sans MS"/>
          <w:sz w:val="28"/>
          <w:szCs w:val="28"/>
        </w:rPr>
      </w:pPr>
      <w:r w:rsidRPr="00BC3C49">
        <w:rPr>
          <w:rFonts w:ascii="Comic Sans MS" w:hAnsi="Comic Sans MS"/>
          <w:sz w:val="28"/>
          <w:szCs w:val="28"/>
        </w:rPr>
        <w:t> </w:t>
      </w:r>
    </w:p>
    <w:p w:rsidR="00B409FB" w:rsidRPr="00BC3C49" w:rsidRDefault="00B409FB" w:rsidP="00B409F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53340</wp:posOffset>
            </wp:positionV>
            <wp:extent cx="988060" cy="1104900"/>
            <wp:effectExtent l="19050" t="0" r="2540" b="0"/>
            <wp:wrapTight wrapText="bothSides">
              <wp:wrapPolygon edited="0">
                <wp:start x="-416" y="0"/>
                <wp:lineTo x="-416" y="21228"/>
                <wp:lineTo x="21656" y="21228"/>
                <wp:lineTo x="21656" y="0"/>
                <wp:lineTo x="-416" y="0"/>
              </wp:wrapPolygon>
            </wp:wrapTight>
            <wp:docPr id="3" name="Рисунок 3" descr="LE2CAHLGJG1CAMJWUU0CAOZXH1PCA787RVNCAVEKHZACANKFUZNCA3RPDHJCAJAJSRYCAYKN6QACAQI0VTHCASD3HW7CACLP4CKCAQJOEMVCAGSWHQLCAJ0AZ5TCAO2Y13PCARYOCIZCAIDIK55CAVTHZ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2CAHLGJG1CAMJWUU0CAOZXH1PCA787RVNCAVEKHZACANKFUZNCA3RPDHJCAJAJSRYCAYKN6QACAQI0VTHCASD3HW7CACLP4CKCAQJOEMVCAGSWHQLCAJ0AZ5TCAO2Y13PCARYOCIZCAIDIK55CAVTHZC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47B" w:rsidRDefault="0041247B"/>
    <w:sectPr w:rsidR="0041247B" w:rsidSect="00BC3C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09FB"/>
    <w:rsid w:val="001B7583"/>
    <w:rsid w:val="003973E8"/>
    <w:rsid w:val="003A3843"/>
    <w:rsid w:val="0041247B"/>
    <w:rsid w:val="0050065B"/>
    <w:rsid w:val="0061783C"/>
    <w:rsid w:val="0071031F"/>
    <w:rsid w:val="0072384A"/>
    <w:rsid w:val="007F56A2"/>
    <w:rsid w:val="00B409FB"/>
    <w:rsid w:val="00DE165C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F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409F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409FB"/>
    <w:pPr>
      <w:spacing w:before="30" w:after="30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2018-10-12T06:22:00Z</dcterms:created>
  <dcterms:modified xsi:type="dcterms:W3CDTF">2018-10-12T06:22:00Z</dcterms:modified>
</cp:coreProperties>
</file>