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9E51A1">
      <w:r w:rsidRPr="009E51A1">
        <w:drawing>
          <wp:inline distT="0" distB="0" distL="0" distR="0">
            <wp:extent cx="5940425" cy="388711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51A1" w:rsidRDefault="009E51A1"/>
    <w:p w:rsidR="009E51A1" w:rsidRDefault="009E51A1">
      <w:r w:rsidRPr="009E51A1">
        <w:drawing>
          <wp:inline distT="0" distB="0" distL="0" distR="0">
            <wp:extent cx="5940425" cy="3887119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E51A1" w:rsidSect="009E51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A1"/>
    <w:rsid w:val="00051F80"/>
    <w:rsid w:val="00171024"/>
    <w:rsid w:val="002E49C0"/>
    <w:rsid w:val="002E75CC"/>
    <w:rsid w:val="00436B18"/>
    <w:rsid w:val="0045455C"/>
    <w:rsid w:val="009E51A1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75;&#1088;&#1072;&#1092;&#1080;&#1103;%20%209%20&#1082;&#1083;&#1072;&#1089;&#1089;%2015.02.19&#1075;\&#1060;&#1086;&#1088;&#1084;&#1072;%201,%202.%20(&#1075;.%20&#1040;&#1088;&#1084;&#1072;&#1074;&#1080;&#1088;,%20&#1057;&#1054;&#1064;%20&#8470;%2012)%209%20&#1043;&#1045;&#1054;%201502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75;&#1088;&#1072;&#1092;&#1080;&#1103;%20%209%20&#1082;&#1083;&#1072;&#1089;&#1089;%2015.02.19&#1075;\&#1060;&#1086;&#1088;&#1084;&#1072;%201,%202.%20(&#1075;.%20&#1040;&#1088;&#1084;&#1072;&#1074;&#1080;&#1088;,%20&#1057;&#1054;&#1064;%20&#8470;%2012)%209%20&#1043;&#1045;&#1054;%201502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географии в 9-х классах 15.02.2019г.              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Форма2!$I$12:$W$12</c:f>
              <c:strCache>
                <c:ptCount val="15"/>
                <c:pt idx="0">
                  <c:v>1
1 б</c:v>
                </c:pt>
                <c:pt idx="1">
                  <c:v>1
2 б</c:v>
                </c:pt>
                <c:pt idx="2">
                  <c:v>2</c:v>
                </c:pt>
                <c:pt idx="3">
                  <c:v>3
1 б</c:v>
                </c:pt>
                <c:pt idx="4">
                  <c:v>3
2 б</c:v>
                </c:pt>
                <c:pt idx="5">
                  <c:v>4</c:v>
                </c:pt>
                <c:pt idx="6">
                  <c:v>5</c:v>
                </c:pt>
                <c:pt idx="7">
                  <c:v>6
1 б</c:v>
                </c:pt>
                <c:pt idx="8">
                  <c:v>6
2 б</c:v>
                </c:pt>
                <c:pt idx="9">
                  <c:v>7
1 б</c:v>
                </c:pt>
                <c:pt idx="10">
                  <c:v>7
2 б</c:v>
                </c:pt>
                <c:pt idx="11">
                  <c:v>8
1 б</c:v>
                </c:pt>
                <c:pt idx="12">
                  <c:v>8
2 б</c:v>
                </c:pt>
                <c:pt idx="13">
                  <c:v>9
1 б</c:v>
                </c:pt>
                <c:pt idx="14">
                  <c:v>9
2 б</c:v>
                </c:pt>
              </c:strCache>
            </c:strRef>
          </c:cat>
          <c:val>
            <c:numRef>
              <c:f>Форма2!$I$6:$W$6</c:f>
              <c:numCache>
                <c:formatCode>0.0</c:formatCode>
                <c:ptCount val="15"/>
                <c:pt idx="0">
                  <c:v>0</c:v>
                </c:pt>
                <c:pt idx="1">
                  <c:v>87.096774193548384</c:v>
                </c:pt>
                <c:pt idx="2">
                  <c:v>83.870967741935488</c:v>
                </c:pt>
                <c:pt idx="3">
                  <c:v>0</c:v>
                </c:pt>
                <c:pt idx="4">
                  <c:v>41.935483870967744</c:v>
                </c:pt>
                <c:pt idx="5">
                  <c:v>61.29032258064516</c:v>
                </c:pt>
                <c:pt idx="6">
                  <c:v>100</c:v>
                </c:pt>
                <c:pt idx="7">
                  <c:v>0</c:v>
                </c:pt>
                <c:pt idx="8">
                  <c:v>80.645161290322577</c:v>
                </c:pt>
                <c:pt idx="9">
                  <c:v>0</c:v>
                </c:pt>
                <c:pt idx="10">
                  <c:v>41.935483870967744</c:v>
                </c:pt>
                <c:pt idx="11">
                  <c:v>0</c:v>
                </c:pt>
                <c:pt idx="12">
                  <c:v>74.193548387096769</c:v>
                </c:pt>
                <c:pt idx="13">
                  <c:v>0</c:v>
                </c:pt>
                <c:pt idx="14">
                  <c:v>25.806451612903224</c:v>
                </c:pt>
              </c:numCache>
            </c:numRef>
          </c:val>
        </c:ser>
        <c:gapWidth val="219"/>
        <c:overlap val="-27"/>
        <c:axId val="96952320"/>
        <c:axId val="97030528"/>
      </c:barChart>
      <c:catAx>
        <c:axId val="96952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030528"/>
        <c:crosses val="autoZero"/>
        <c:auto val="1"/>
        <c:lblAlgn val="ctr"/>
        <c:lblOffset val="100"/>
      </c:catAx>
      <c:valAx>
        <c:axId val="97030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52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Форма2!$X$12:$AA$12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Форма2!$AE$8:$AH$8</c:f>
              <c:numCache>
                <c:formatCode>0.0</c:formatCode>
                <c:ptCount val="4"/>
                <c:pt idx="0">
                  <c:v>6.4516129032258061</c:v>
                </c:pt>
                <c:pt idx="1">
                  <c:v>25.806451612903224</c:v>
                </c:pt>
                <c:pt idx="2">
                  <c:v>51.612903225806448</c:v>
                </c:pt>
                <c:pt idx="3">
                  <c:v>16.129032258064516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2019-04-01T10:30:00Z</dcterms:created>
  <dcterms:modified xsi:type="dcterms:W3CDTF">2019-04-01T10:32:00Z</dcterms:modified>
</cp:coreProperties>
</file>