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75360F">
      <w:r w:rsidRPr="0075360F">
        <w:drawing>
          <wp:inline distT="0" distB="0" distL="0" distR="0">
            <wp:extent cx="5940425" cy="3882214"/>
            <wp:effectExtent l="19050" t="0" r="22225" b="398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5360F" w:rsidRDefault="0075360F"/>
    <w:p w:rsidR="0075360F" w:rsidRDefault="0075360F">
      <w:r w:rsidRPr="0075360F">
        <w:drawing>
          <wp:inline distT="0" distB="0" distL="0" distR="0">
            <wp:extent cx="6120130" cy="4000919"/>
            <wp:effectExtent l="1905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5360F" w:rsidSect="007536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60F"/>
    <w:rsid w:val="00051F80"/>
    <w:rsid w:val="00171024"/>
    <w:rsid w:val="002E49C0"/>
    <w:rsid w:val="00436B18"/>
    <w:rsid w:val="0045455C"/>
    <w:rsid w:val="0075360F"/>
    <w:rsid w:val="00EB12C4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75;&#1077;&#1086;&#1084;&#1077;&#1090;&#1088;&#1080;&#1103;%2020.02.2019\&#1060;&#1086;&#1088;&#1084;&#1072;%201,%202%20(&#1075;.%20&#1040;&#1088;&#1084;&#1072;&#1074;&#1080;&#1088;,&#1052;&#1041;&#1054;&#1059;-&#1057;&#1054;&#1064;%20&#8470;%2012)%209%20&#1052;&#1040;&#1058;%202002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75;&#1077;&#1086;&#1084;&#1077;&#1090;&#1088;&#1080;&#1103;%2020.02.2019\&#1060;&#1086;&#1088;&#1084;&#1072;%201,%202%20(&#1075;.%20&#1040;&#1088;&#1084;&#1072;&#1074;&#1080;&#1088;,&#1052;&#1041;&#1054;&#1059;-&#1057;&#1054;&#1064;%20&#8470;%2012)%209%20&#1052;&#1040;&#1058;%202002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b="1"/>
              <a:t>% успешности решения заданий</a:t>
            </a:r>
          </a:p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b="1"/>
              <a:t>(КДР по математике (геометрия) в 9-х классах МБОУ-СОШ№</a:t>
            </a:r>
            <a:r>
              <a:rPr lang="ru-RU" b="1" baseline="0"/>
              <a:t> 12 20.02.2019г.</a:t>
            </a:r>
            <a:endParaRPr lang="ru-RU" b="1"/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'Форма2 (все) '!$I$12:$P$12</c:f>
              <c:strCach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
1 б</c:v>
                </c:pt>
                <c:pt idx="7">
                  <c:v>7
2 б</c:v>
                </c:pt>
              </c:strCache>
            </c:strRef>
          </c:cat>
          <c:val>
            <c:numRef>
              <c:f>'Форма2 (все) '!$I$6:$P$6</c:f>
              <c:numCache>
                <c:formatCode>0.0</c:formatCode>
                <c:ptCount val="8"/>
                <c:pt idx="0">
                  <c:v>95.918367346938766</c:v>
                </c:pt>
                <c:pt idx="1">
                  <c:v>93.877551020408163</c:v>
                </c:pt>
                <c:pt idx="2">
                  <c:v>91.83673469387756</c:v>
                </c:pt>
                <c:pt idx="3">
                  <c:v>89.795918367346943</c:v>
                </c:pt>
                <c:pt idx="4">
                  <c:v>75.510204081632651</c:v>
                </c:pt>
                <c:pt idx="5">
                  <c:v>89.795918367346943</c:v>
                </c:pt>
                <c:pt idx="6">
                  <c:v>2.0408163265306123</c:v>
                </c:pt>
                <c:pt idx="7">
                  <c:v>4.0816326530612246</c:v>
                </c:pt>
              </c:numCache>
            </c:numRef>
          </c:val>
        </c:ser>
        <c:gapWidth val="219"/>
        <c:overlap val="-27"/>
        <c:axId val="107412480"/>
        <c:axId val="107459328"/>
      </c:barChart>
      <c:catAx>
        <c:axId val="107412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459328"/>
        <c:crosses val="autoZero"/>
        <c:auto val="1"/>
        <c:lblAlgn val="ctr"/>
        <c:lblOffset val="100"/>
      </c:catAx>
      <c:valAx>
        <c:axId val="1074593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4124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b="1"/>
              <a:t>Распределение учащихся по уровням</a:t>
            </a:r>
          </a:p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b="1"/>
              <a:t>КДР по математике (геометрия) в 9-х классах МБОУ-СОШ № 12 20.02.2019г.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'Форма2 (все) '!$Q$12:$T$12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'Форма2 (все) '!$X$8:$AA$8</c:f>
              <c:numCache>
                <c:formatCode>0.0</c:formatCode>
                <c:ptCount val="4"/>
                <c:pt idx="0">
                  <c:v>6.1224489795918364</c:v>
                </c:pt>
                <c:pt idx="1">
                  <c:v>79.591836734693871</c:v>
                </c:pt>
                <c:pt idx="2">
                  <c:v>14.285714285714285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2019-04-01T10:34:00Z</dcterms:created>
  <dcterms:modified xsi:type="dcterms:W3CDTF">2019-04-01T10:34:00Z</dcterms:modified>
</cp:coreProperties>
</file>